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693BD4" w:rsidR="00854410" w:rsidP="00854410" w:rsidRDefault="00854410">
      <w:pPr>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506095</wp:posOffset>
                </wp:positionH>
                <wp:positionV relativeFrom="paragraph">
                  <wp:posOffset>1270</wp:posOffset>
                </wp:positionV>
                <wp:extent cx="5784850" cy="4662170"/>
                <wp:effectExtent l="0" t="0" r="0" b="0"/>
                <wp:wrapNone/>
                <wp:docPr id="10" name="Zone de texte 10"/>
                <wp:cNvGraphicFramePr>
                  <a:graphicFrameLocks/>
                </wp:cNvGraphicFramePr>
                <a:graphic>
                  <a:graphicData uri="http://schemas.microsoft.com/office/word/2010/wordprocessingShape">
                    <wps:wsp>
                      <wps:cNvSpPr txBox="true">
                        <a:spLocks noChangeArrowheads="true"/>
                      </wps:cNvSpPr>
                      <wps:spPr bwMode="auto">
                        <a:xfrm>
                          <a:off x="0" y="0"/>
                          <a:ext cx="5784850" cy="466217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mc:Fallback>
        </mc:AlternateContent>
      </w: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502920</wp:posOffset>
                </wp:positionH>
                <wp:positionV relativeFrom="paragraph">
                  <wp:posOffset>6226810</wp:posOffset>
                </wp:positionV>
                <wp:extent cx="5788025" cy="624840"/>
                <wp:effectExtent l="0" t="1905" r="0" b="1905"/>
                <wp:wrapNone/>
                <wp:docPr id="9" name="Zone de texte 9"/>
                <wp:cNvGraphicFramePr>
                  <a:graphicFrameLocks/>
                </wp:cNvGraphicFramePr>
                <a:graphic>
                  <a:graphicData uri="http://schemas.microsoft.com/office/word/2010/wordprocessingShape">
                    <wps:wsp>
                      <wps:cNvSpPr txBox="true">
                        <a:spLocks noChangeArrowheads="true"/>
                      </wps:cNvSpPr>
                      <wps:spPr bwMode="auto">
                        <a:xfrm>
                          <a:off x="0" y="0"/>
                          <a:ext cx="5788025" cy="62484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mc:Fallback>
        </mc:AlternateConten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mc:AlternateContent>
          <mc:Choice Requires="wps">
            <w:drawing>
              <wp:anchor distT="0" distB="0" distL="63500" distR="63500" simplePos="false" relativeHeight="251658240" behindDoc="true" locked="false" layoutInCell="true" allowOverlap="true">
                <wp:simplePos x="0" y="0"/>
                <wp:positionH relativeFrom="margin">
                  <wp:posOffset>-594360</wp:posOffset>
                </wp:positionH>
                <wp:positionV relativeFrom="paragraph">
                  <wp:posOffset>-438785</wp:posOffset>
                </wp:positionV>
                <wp:extent cx="109855" cy="152400"/>
                <wp:effectExtent l="0" t="0" r="0" b="0"/>
                <wp:wrapTopAndBottom/>
                <wp:docPr id="8" name="Zone de texte 8"/>
                <wp:cNvGraphicFramePr>
                  <a:graphicFrameLocks/>
                </wp:cNvGraphicFramePr>
                <a:graphic>
                  <a:graphicData uri="http://schemas.microsoft.com/office/word/2010/wordprocessingShape">
                    <wps:wsp>
                      <wps:cNvSpPr txBox="true">
                        <a:spLocks noChangeArrowheads="true"/>
                      </wps:cNvSpPr>
                      <wps:spPr bwMode="auto">
                        <a:xfrm>
                          <a:off x="0" y="0"/>
                          <a:ext cx="109855" cy="1524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Titre12"/>
                              <w:keepNext/>
                              <w:keepLines/>
                              <w:shd w:val="clear" w:color="auto" w:fill="auto"/>
                              <w:spacing w:line="24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mc:Fallback>
        </mc:AlternateConten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2023J00368</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Madame Corinne BAUER</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532 431 723</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1 Bassin à Flot - Bateau Le Vendée - 33300 BORDEAUX</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15/02/1973</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Argenteuil</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mc:AlternateContent>
          <mc:Choice Requires="wps">
            <w:drawing>
              <wp:anchor distT="0" distB="0" distL="179705" distR="3736975" simplePos="false" relativeHeight="251658240" behindDoc="true" locked="false" layoutInCell="true" allowOverlap="true">
                <wp:simplePos x="0" y="0"/>
                <wp:positionH relativeFrom="margin">
                  <wp:posOffset>-144145</wp:posOffset>
                </wp:positionH>
                <wp:positionV relativeFrom="paragraph">
                  <wp:posOffset>697865</wp:posOffset>
                </wp:positionV>
                <wp:extent cx="2044700" cy="606425"/>
                <wp:effectExtent l="0" t="0" r="3175" b="0"/>
                <wp:wrapTopAndBottom/>
                <wp:docPr id="5" name="Zone de texte 5"/>
                <wp:cNvGraphicFramePr>
                  <a:graphicFrameLocks/>
                </wp:cNvGraphicFramePr>
                <a:graphic>
                  <a:graphicData uri="http://schemas.microsoft.com/office/word/2010/wordprocessingShape">
                    <wps:wsp>
                      <wps:cNvSpPr txBox="true">
                        <a:spLocks noChangeArrowheads="true"/>
                      </wps:cNvSpPr>
                      <wps:spPr bwMode="auto">
                        <a:xfrm>
                          <a:off x="0" y="0"/>
                          <a:ext cx="2044700" cy="6064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mc:Fallback>
        </mc:AlternateContent>
      </w:r>
      <w:r>
        <w:rPr>
          <w:noProof/>
          <w:sz w:val="20"/>
          <w:szCs w:val="20"/>
        </w:rPr>
        <mc:AlternateContent>
          <mc:Choice Requires="wps">
            <w:drawing>
              <wp:anchor distT="0" distB="0" distL="3246120" distR="384175" simplePos="false" relativeHeight="251658240" behindDoc="true" locked="false" layoutInCell="true" allowOverlap="true">
                <wp:simplePos x="0" y="0"/>
                <wp:positionH relativeFrom="margin">
                  <wp:posOffset>3270250</wp:posOffset>
                </wp:positionH>
                <wp:positionV relativeFrom="paragraph">
                  <wp:posOffset>617220</wp:posOffset>
                </wp:positionV>
                <wp:extent cx="2106295" cy="734060"/>
                <wp:effectExtent l="4445" t="2540" r="3810" b="0"/>
                <wp:wrapTopAndBottom/>
                <wp:docPr id="2" name="Zone de texte 2"/>
                <wp:cNvGraphicFramePr>
                  <a:graphicFrameLocks/>
                </wp:cNvGraphicFramePr>
                <a:graphic>
                  <a:graphicData uri="http://schemas.microsoft.com/office/word/2010/wordprocessingShape">
                    <wps:wsp>
                      <wps:cNvSpPr txBox="true">
                        <a:spLocks noChangeArrowheads="true"/>
                      </wps:cNvSpPr>
                      <wps:spPr bwMode="auto">
                        <a:xfrm>
                          <a:off x="0" y="0"/>
                          <a:ext cx="2106295" cy="7340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mc:Fallback>
        </mc:AlternateConten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mc:AlternateContent>
          <mc:Choice Requires="wps">
            <w:drawing>
              <wp:anchor distT="0" distB="0" distL="2462530" distR="63500" simplePos="false" relativeHeight="251658240" behindDoc="true" locked="false" layoutInCell="true" allowOverlap="true">
                <wp:simplePos x="0" y="0"/>
                <wp:positionH relativeFrom="margin">
                  <wp:posOffset>2822575</wp:posOffset>
                </wp:positionH>
                <wp:positionV relativeFrom="paragraph">
                  <wp:posOffset>1793240</wp:posOffset>
                </wp:positionV>
                <wp:extent cx="375920" cy="381000"/>
                <wp:effectExtent l="0" t="2540" r="0" b="0"/>
                <wp:wrapSquare wrapText="left"/>
                <wp:docPr id="1" name="Zone de texte 1"/>
                <wp:cNvGraphicFramePr>
                  <a:graphicFrameLocks/>
                </wp:cNvGraphicFramePr>
                <a:graphic>
                  <a:graphicData uri="http://schemas.microsoft.com/office/word/2010/wordprocessingShape">
                    <wps:wsp>
                      <wps:cNvSpPr txBox="true">
                        <a:spLocks noChangeArrowheads="true"/>
                      </wps:cNvSpPr>
                      <wps:spPr bwMode="auto">
                        <a:xfrm>
                          <a:off x="0" y="0"/>
                          <a:ext cx="375920" cy="3810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240" w:lineRule="exact"/>
                              <w:ind w:firstLine="0"/>
                              <w:jc w:val="left"/>
                            </w:pPr>
                            <w:r>
                              <w:rPr>
                                <w:rStyle w:val="Corpsdutexte2Exact"/>
                              </w:rPr>
                              <w:t>Le</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mc:Fallback>
        </mc:AlternateConten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5926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21" name="Zone de texte 2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2.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1312"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9" name="Zone de texte 19"/>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3.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3360" behindDoc="true" locked="false" layoutInCell="true" allowOverlap="true">
              <wp:simplePos x="0" y="0"/>
              <wp:positionH relativeFrom="page">
                <wp:posOffset>628650</wp:posOffset>
              </wp:positionH>
              <wp:positionV relativeFrom="page">
                <wp:posOffset>9607550</wp:posOffset>
              </wp:positionV>
              <wp:extent cx="4799965" cy="350520"/>
              <wp:effectExtent l="0" t="0" r="635" b="0"/>
              <wp:wrapNone/>
              <wp:docPr id="12" name="Zone de texte 12"/>
              <wp:cNvGraphicFramePr>
                <a:graphicFrameLocks/>
              </wp:cNvGraphicFramePr>
              <a:graphic>
                <a:graphicData uri="http://schemas.microsoft.com/office/word/2010/wordprocessingShape">
                  <wps:wsp>
                    <wps:cNvSpPr txBox="true">
                      <a:spLocks noChangeArrowheads="true"/>
                    </wps:cNvSpPr>
                    <wps:spPr bwMode="auto">
                      <a:xfrm>
                        <a:off x="0" y="0"/>
                        <a:ext cx="4799965" cy="3505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mc:Fallback>
      </mc:AlternateContent>
    </w:r>
    <w:r>
      <w:rPr>
        <w:noProof/>
      </w:rPr>
      <mc:AlternateContent>
        <mc:Choice Requires="wps">
          <w:drawing>
            <wp:anchor distT="0" distB="0" distL="63500" distR="63500" simplePos="false" relativeHeight="25166438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1" name="Zone de texte 1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4.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ftr>
</file>

<file path=word/footer5.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0288" behindDoc="true" locked="false" layoutInCell="true" allowOverlap="true">
              <wp:simplePos x="0" y="0"/>
              <wp:positionH relativeFrom="page">
                <wp:posOffset>3377565</wp:posOffset>
              </wp:positionH>
              <wp:positionV relativeFrom="page">
                <wp:posOffset>476250</wp:posOffset>
              </wp:positionV>
              <wp:extent cx="800735" cy="175260"/>
              <wp:effectExtent l="0" t="0" r="3175" b="0"/>
              <wp:wrapNone/>
              <wp:docPr id="20" name="Zone de texte 20"/>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12pt"/>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mc:Fallback>
      </mc:AlternateContent>
    </w:r>
  </w:p>
</w:hdr>
</file>

<file path=word/header2.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P="003D4537" w:rsidRDefault="00854410">
    <w:pPr>
      <w:jc w:val="center"/>
      <w:rPr>
        <w:sz w:val="2"/>
        <w:szCs w:val="2"/>
      </w:rPr>
    </w:pPr>
    <w:r>
      <w:rPr>
        <w:noProof/>
      </w:rPr>
      <mc:AlternateContent>
        <mc:Choice Requires="wps">
          <w:drawing>
            <wp:anchor distT="0" distB="0" distL="63500" distR="63500" simplePos="false" relativeHeight="251662336" behindDoc="true" locked="false" layoutInCell="true" allowOverlap="true">
              <wp:simplePos x="0" y="0"/>
              <wp:positionH relativeFrom="page">
                <wp:posOffset>3451860</wp:posOffset>
              </wp:positionH>
              <wp:positionV relativeFrom="page">
                <wp:posOffset>333375</wp:posOffset>
              </wp:positionV>
              <wp:extent cx="800735" cy="175260"/>
              <wp:effectExtent l="3810" t="0" r="0" b="0"/>
              <wp:wrapNone/>
              <wp:docPr id="18" name="Zone de texte 18"/>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3D4537" w:rsidRDefault="00854410">
                          <w:pPr>
                            <w:jc w:val="center"/>
                          </w:pPr>
                          <w:r>
                            <w:rPr>
                              <w:rStyle w:val="En-tteoupieddepage12ptNonGras"/>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semiHidden="true" w:unhideWhenUsed="true" w:qFormat="true"/>
    <w:lsdException w:name="heading 7" w:uiPriority="9" w:semiHidden="true" w:unhideWhenUsed="true" w:qFormat="true"/>
    <w:lsdException w:name="heading 8" w:uiPriority="9"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hAnchor="text" w:v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hAnchor="page" w:vAnchor="text"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hAnchor="page" w:vAnchor="text" w:x="368" w:y="-1137"/>
      <w:pBdr>
        <w:top w:val="single" w:color="auto" w:sz="4" w:space="1" w:shadow="true"/>
        <w:left w:val="single" w:color="auto" w:sz="4" w:space="4" w:shadow="true"/>
        <w:bottom w:val="single" w:color="auto" w:sz="4" w:space="1" w:shadow="true"/>
        <w:right w:val="single" w:color="auto" w:sz="4" w:space="4" w:shadow="true"/>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color="auto" w:sz="4" w:space="1" w:shadow="true"/>
        <w:left w:val="single" w:color="auto" w:sz="4" w:space="4" w:shadow="true"/>
        <w:bottom w:val="single" w:color="auto" w:sz="4" w:space="1" w:shadow="true"/>
        <w:right w:val="single" w:color="auto" w:sz="4" w:space="4" w:shadow="true"/>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hAnchor="page" w:vAnchor="text"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rPr>
  </w:style>
  <w:style w:type="paragraph" w:styleId="Lgende">
    <w:name w:val="caption"/>
    <w:basedOn w:val="Normal"/>
    <w:next w:val="Normal"/>
    <w:uiPriority w:val="99"/>
    <w:qFormat/>
    <w:pPr>
      <w:framePr w:w="11088" w:h="2880" w:hSpace="141" w:wrap="auto" w:hAnchor="text" w:v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hAnchor="page" w:vAnchor="text" w:x="288" w:y="-1136"/>
      <w:shd w:val="solid" w:color="FFFFFF" w:fill="FFFFFF"/>
      <w:tabs>
        <w:tab w:val="left" w:pos="2057"/>
      </w:tabs>
    </w:pPr>
    <w:rPr>
      <w:sz w:val="20"/>
      <w:szCs w:val="20"/>
    </w:rPr>
  </w:style>
  <w:style w:type="character" w:styleId="CorpsdetexteCar" w:customStyle="true">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styleId="Corpsdetexte2Car" w:customStyle="true">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styleId="TextedebullesCar" w:customStyle="true">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styleId="En-tteoupieddepage" w:customStyle="true">
    <w:name w:val="En-tête ou pied de page"/>
    <w:rsid w:val="00BA6944"/>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Corpsdutexte4" w:customStyle="true">
    <w:name w:val="Corps du texte (4)_"/>
    <w:link w:val="Corpsdutexte40"/>
    <w:rsid w:val="00BA6944"/>
    <w:rPr>
      <w:rFonts w:ascii="Sylfaen" w:hAnsi="Sylfaen" w:eastAsia="Sylfaen" w:cs="Sylfaen"/>
      <w:b/>
      <w:bCs/>
      <w:sz w:val="19"/>
      <w:szCs w:val="19"/>
      <w:shd w:val="clear" w:color="auto" w:fill="FFFFFF"/>
    </w:rPr>
  </w:style>
  <w:style w:type="character" w:styleId="Corpsdutexte6" w:customStyle="true">
    <w:name w:val="Corps du texte (6)_"/>
    <w:link w:val="Corpsdutexte60"/>
    <w:rsid w:val="00BA6944"/>
    <w:rPr>
      <w:rFonts w:ascii="Sylfaen" w:hAnsi="Sylfaen" w:eastAsia="Sylfaen" w:cs="Sylfaen"/>
      <w:sz w:val="17"/>
      <w:szCs w:val="17"/>
      <w:shd w:val="clear" w:color="auto" w:fill="FFFFFF"/>
    </w:rPr>
  </w:style>
  <w:style w:type="character" w:styleId="Corpsdutexte48ptNonGras" w:customStyle="true">
    <w:name w:val="Corps du texte (4) + 8 pt;Non Gras"/>
    <w:rsid w:val="00BA6944"/>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BA6944"/>
    <w:rPr>
      <w:rFonts w:ascii="Arial" w:hAnsi="Arial" w:eastAsia="Arial" w:cs="Arial"/>
      <w:b/>
      <w:bCs/>
      <w:sz w:val="15"/>
      <w:szCs w:val="15"/>
      <w:shd w:val="clear" w:color="auto" w:fill="FFFFFF"/>
    </w:rPr>
  </w:style>
  <w:style w:type="character" w:styleId="Corpsdutexte9Exact" w:customStyle="true">
    <w:name w:val="Corps du texte (9) Exact"/>
    <w:link w:val="Corpsdutexte9"/>
    <w:rsid w:val="00BA6944"/>
    <w:rPr>
      <w:rFonts w:ascii="Arial" w:hAnsi="Arial" w:eastAsia="Arial" w:cs="Arial"/>
      <w:sz w:val="15"/>
      <w:szCs w:val="15"/>
      <w:shd w:val="clear" w:color="auto" w:fill="FFFFFF"/>
    </w:rPr>
  </w:style>
  <w:style w:type="paragraph" w:styleId="Corpsdutexte40" w:customStyle="true">
    <w:name w:val="Corps du texte (4)"/>
    <w:basedOn w:val="Normal"/>
    <w:link w:val="Corpsdutexte4"/>
    <w:rsid w:val="00BA6944"/>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BA6944"/>
    <w:pPr>
      <w:widowControl w:val="false"/>
      <w:shd w:val="clear" w:color="auto" w:fill="FFFFFF"/>
      <w:spacing w:before="360" w:after="360" w:line="0" w:lineRule="atLeast"/>
      <w:ind w:hanging="560"/>
    </w:pPr>
    <w:rPr>
      <w:rFonts w:ascii="Sylfaen" w:hAnsi="Sylfaen" w:eastAsia="Sylfaen" w:cs="Sylfaen"/>
      <w:sz w:val="17"/>
      <w:szCs w:val="17"/>
    </w:rPr>
  </w:style>
  <w:style w:type="paragraph" w:styleId="Corpsdutexte8" w:customStyle="true">
    <w:name w:val="Corps du texte (8)"/>
    <w:basedOn w:val="Normal"/>
    <w:link w:val="Corpsdutexte8Exact"/>
    <w:rsid w:val="00BA6944"/>
    <w:pPr>
      <w:widowControl w:val="false"/>
      <w:shd w:val="clear" w:color="auto" w:fill="FFFFFF"/>
      <w:spacing w:line="0" w:lineRule="atLeast"/>
      <w:jc w:val="left"/>
    </w:pPr>
    <w:rPr>
      <w:rFonts w:ascii="Arial" w:hAnsi="Arial" w:eastAsia="Arial" w:cs="Arial"/>
      <w:b/>
      <w:bCs/>
      <w:sz w:val="15"/>
      <w:szCs w:val="15"/>
    </w:rPr>
  </w:style>
  <w:style w:type="paragraph" w:styleId="Corpsdutexte9" w:customStyle="true">
    <w:name w:val="Corps du texte (9)"/>
    <w:basedOn w:val="Normal"/>
    <w:link w:val="Corpsdutexte9Exact"/>
    <w:rsid w:val="00BA6944"/>
    <w:pPr>
      <w:widowControl w:val="false"/>
      <w:shd w:val="clear" w:color="auto" w:fill="FFFFFF"/>
      <w:spacing w:line="169" w:lineRule="exact"/>
      <w:ind w:hanging="400"/>
    </w:pPr>
    <w:rPr>
      <w:rFonts w:ascii="Arial" w:hAnsi="Arial" w:eastAsia="Arial" w:cs="Arial"/>
      <w:sz w:val="15"/>
      <w:szCs w:val="15"/>
    </w:rPr>
  </w:style>
  <w:style w:type="character" w:styleId="Notedebasdepage" w:customStyle="true">
    <w:name w:val="Note de bas de page_"/>
    <w:link w:val="Notedebasdepage1"/>
    <w:rsid w:val="00BA6944"/>
    <w:rPr>
      <w:sz w:val="20"/>
      <w:szCs w:val="20"/>
      <w:shd w:val="clear" w:color="auto" w:fill="FFFFFF"/>
    </w:rPr>
  </w:style>
  <w:style w:type="character" w:styleId="En-tteoupieddepageTimesNewRoman11ptEspacement0pt" w:customStyle="true">
    <w:name w:val="En-tête ou pied de page + Times New Roman;11 pt;Espacement 0 pt"/>
    <w:rsid w:val="00BA6944"/>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En-tteoupieddepageCourierNew12ptEspacement0pt" w:customStyle="true">
    <w:name w:val="En-tête ou pied de page + Courier New;12 pt;Espacement 0 pt"/>
    <w:rsid w:val="00BA6944"/>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paragraph" w:styleId="Notedebasdepage1" w:customStyle="true">
    <w:name w:val="Note de bas de page1"/>
    <w:basedOn w:val="Normal"/>
    <w:link w:val="Notedebasdepage"/>
    <w:rsid w:val="00BA6944"/>
    <w:pPr>
      <w:widowControl w:val="false"/>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styleId="Corpsdutexte2Exact" w:customStyle="true">
    <w:name w:val="Corps du texte (2) Exact"/>
    <w:rsid w:val="00854410"/>
    <w:rPr>
      <w:rFonts w:ascii="Arial" w:hAnsi="Arial" w:eastAsia="Arial" w:cs="Arial"/>
      <w:b w:val="false"/>
      <w:bCs w:val="false"/>
      <w:i w:val="false"/>
      <w:iCs w:val="false"/>
      <w:smallCaps w:val="false"/>
      <w:strike w:val="false"/>
      <w:sz w:val="17"/>
      <w:szCs w:val="17"/>
      <w:u w:val="none"/>
    </w:rPr>
  </w:style>
  <w:style w:type="character" w:styleId="Corpsdutexte2" w:customStyle="true">
    <w:name w:val="Corps du texte (2)_"/>
    <w:link w:val="Corpsdutexte20"/>
    <w:rsid w:val="00854410"/>
    <w:rPr>
      <w:rFonts w:ascii="Arial" w:hAnsi="Arial" w:eastAsia="Arial" w:cs="Arial"/>
      <w:sz w:val="17"/>
      <w:szCs w:val="17"/>
      <w:shd w:val="clear" w:color="auto" w:fill="FFFFFF"/>
    </w:rPr>
  </w:style>
  <w:style w:type="paragraph" w:styleId="Corpsdutexte20" w:customStyle="true">
    <w:name w:val="Corps du texte (2)"/>
    <w:basedOn w:val="Normal"/>
    <w:link w:val="Corpsdutexte2"/>
    <w:rsid w:val="00854410"/>
    <w:pPr>
      <w:widowControl w:val="false"/>
      <w:shd w:val="clear" w:color="auto" w:fill="FFFFFF"/>
      <w:spacing w:after="360" w:line="198" w:lineRule="exact"/>
      <w:ind w:hanging="560"/>
    </w:pPr>
    <w:rPr>
      <w:rFonts w:ascii="Arial" w:hAnsi="Arial" w:eastAsia="Arial" w:cs="Arial"/>
      <w:sz w:val="17"/>
      <w:szCs w:val="17"/>
    </w:rPr>
  </w:style>
  <w:style w:type="character" w:styleId="Corpsdutexte3" w:customStyle="true">
    <w:name w:val="Corps du texte (3)_"/>
    <w:link w:val="Corpsdutexte30"/>
    <w:rsid w:val="00854410"/>
    <w:rPr>
      <w:b/>
      <w:bCs/>
      <w:shd w:val="clear" w:color="auto" w:fill="FFFFFF"/>
    </w:rPr>
  </w:style>
  <w:style w:type="paragraph" w:styleId="Corpsdutexte30" w:customStyle="true">
    <w:name w:val="Corps du texte (3)"/>
    <w:basedOn w:val="Normal"/>
    <w:link w:val="Corpsdutexte3"/>
    <w:rsid w:val="00854410"/>
    <w:pPr>
      <w:widowControl w:val="false"/>
      <w:shd w:val="clear" w:color="auto" w:fill="FFFFFF"/>
      <w:spacing w:line="0" w:lineRule="atLeast"/>
      <w:ind w:hanging="480"/>
      <w:jc w:val="left"/>
    </w:pPr>
    <w:rPr>
      <w:rFonts w:ascii="Times New Roman" w:hAnsi="Times New Roman" w:cs="Times New Roman"/>
      <w:b/>
      <w:bCs/>
      <w:sz w:val="22"/>
      <w:szCs w:val="22"/>
    </w:rPr>
  </w:style>
  <w:style w:type="character" w:styleId="NotedebasdepageNonGras" w:customStyle="true">
    <w:name w:val="Note de bas de page + Non Gras"/>
    <w:rsid w:val="00854410"/>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854410"/>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854410"/>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854410"/>
    <w:rPr>
      <w:rFonts w:ascii="Courier New" w:hAnsi="Courier New" w:eastAsia="Courier New" w:cs="Courier New"/>
      <w:b/>
      <w:bCs/>
      <w:shd w:val="clear" w:color="auto" w:fill="FFFFFF"/>
    </w:rPr>
  </w:style>
  <w:style w:type="character" w:styleId="Titre10" w:customStyle="true">
    <w:name w:val="Titre #1"/>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854410"/>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854410"/>
    <w:rPr>
      <w:b/>
      <w:bCs/>
      <w:sz w:val="19"/>
      <w:szCs w:val="19"/>
      <w:shd w:val="clear" w:color="auto" w:fill="FFFFFF"/>
    </w:rPr>
  </w:style>
  <w:style w:type="character" w:styleId="Corpsdutexte512ptNonGras" w:customStyle="true">
    <w:name w:val="Corps du texte (5) + 12 pt;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854410"/>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854410"/>
    <w:pPr>
      <w:widowControl w:val="false"/>
      <w:shd w:val="clear" w:color="auto" w:fill="FFFFFF"/>
      <w:spacing w:line="0" w:lineRule="atLeast"/>
      <w:jc w:val="lef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854410"/>
    <w:pPr>
      <w:widowControl w:val="false"/>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